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602C54" w14:textId="77777777" w:rsidR="008519CF" w:rsidRDefault="00C51FE7" w:rsidP="008519CF">
      <w:pPr>
        <w:pStyle w:val="Heads"/>
      </w:pPr>
      <w:r>
        <w:t>S</w:t>
      </w:r>
      <w:r w:rsidR="008519CF">
        <w:t>hooting</w:t>
      </w:r>
    </w:p>
    <w:p w14:paraId="799187A0" w14:textId="1B75F3C6" w:rsidR="008519CF" w:rsidRPr="0006201E" w:rsidRDefault="008519CF" w:rsidP="008519CF">
      <w:pPr>
        <w:pStyle w:val="BodyCopy-NoIndent"/>
        <w:rPr>
          <w:rFonts w:ascii="Myriad Pro" w:hAnsi="Myriad Pro"/>
          <w:sz w:val="27"/>
          <w:szCs w:val="27"/>
        </w:rPr>
      </w:pPr>
      <w:r w:rsidRPr="0006201E">
        <w:rPr>
          <w:rFonts w:ascii="Myriad Pro" w:hAnsi="Myriad Pro"/>
        </w:rPr>
        <w:t xml:space="preserve">Want to improve your shot? Shoot 100 pucks per day—or at least </w:t>
      </w:r>
      <w:r w:rsidRPr="0006201E">
        <w:rPr>
          <w:rStyle w:val="Emphasis"/>
          <w:rFonts w:ascii="Myriad Pro" w:hAnsi="Myriad Pro"/>
        </w:rPr>
        <w:t>shoot for</w:t>
      </w:r>
      <w:r w:rsidRPr="0006201E">
        <w:rPr>
          <w:rFonts w:ascii="Myriad Pro" w:hAnsi="Myriad Pro"/>
        </w:rPr>
        <w:t xml:space="preserve"> shooting 100 pucks per day! No matter how many shots you actually take, practicing your shot is one of the easiest things you can do off-ice. Be sure to shoot off a shooting pad or use your “outdoor” stick, and be careful not to hit anything (cars, windows, passersby). If accuracy is an issue, look into a b</w:t>
      </w:r>
      <w:r w:rsidR="0006201E" w:rsidRPr="0006201E">
        <w:rPr>
          <w:rFonts w:ascii="Myriad Pro" w:hAnsi="Myriad Pro"/>
        </w:rPr>
        <w:t>ackstop, cage or shooting tarp.</w:t>
      </w:r>
    </w:p>
    <w:p w14:paraId="5F0D01BB" w14:textId="77777777" w:rsidR="008519CF" w:rsidRPr="0006201E" w:rsidRDefault="008519CF" w:rsidP="008519CF">
      <w:pPr>
        <w:pStyle w:val="BodyCopy-Indent"/>
        <w:ind w:firstLine="291"/>
        <w:jc w:val="right"/>
        <w:rPr>
          <w:rFonts w:ascii="Myriad Pro" w:hAnsi="Myriad Pro"/>
          <w:i/>
          <w:sz w:val="27"/>
          <w:szCs w:val="27"/>
        </w:rPr>
      </w:pPr>
      <w:r w:rsidRPr="0006201E">
        <w:rPr>
          <w:rFonts w:ascii="Myriad Pro" w:hAnsi="Myriad Pro" w:cs="MyriadPro-It"/>
          <w:i/>
          <w:iCs/>
          <w:sz w:val="27"/>
          <w:szCs w:val="27"/>
        </w:rPr>
        <w:t>“You miss 100% of the shots you never take.” — Wayne Gretzky</w:t>
      </w:r>
    </w:p>
    <w:p w14:paraId="11083F79" w14:textId="77777777" w:rsidR="008519CF" w:rsidRPr="0006201E" w:rsidRDefault="008519CF" w:rsidP="008519CF">
      <w:pPr>
        <w:pStyle w:val="Red-HeadParagraphs"/>
        <w:rPr>
          <w:rFonts w:ascii="Myriad Pro" w:hAnsi="Myriad Pro"/>
        </w:rPr>
      </w:pPr>
      <w:r w:rsidRPr="0006201E">
        <w:rPr>
          <w:rFonts w:ascii="Myriad Pro" w:hAnsi="Myriad Pro"/>
        </w:rPr>
        <w:t xml:space="preserve">Accuracy… How can my son develop a more accurate shot? He seems to use the goalie as a target, and we all know it’s not going to go through his body. </w:t>
      </w:r>
    </w:p>
    <w:p w14:paraId="0477C4F3" w14:textId="77777777" w:rsidR="008519CF" w:rsidRPr="0006201E" w:rsidRDefault="008519CF" w:rsidP="008519CF">
      <w:pPr>
        <w:pStyle w:val="BodyCopy-NoIndent"/>
        <w:rPr>
          <w:rFonts w:ascii="Myriad Pro" w:hAnsi="Myriad Pro"/>
        </w:rPr>
      </w:pPr>
      <w:r w:rsidRPr="0006201E">
        <w:rPr>
          <w:rFonts w:ascii="Myriad Pro" w:hAnsi="Myriad Pro"/>
        </w:rPr>
        <w:t xml:space="preserve">Practicing any sport that involves shooting—from archery to basketball to hockey—benefits from having a target. With hockey, of course, your target is anywhere the goalie is not (and can’t reach in time). Since the four corners and five </w:t>
      </w:r>
      <w:proofErr w:type="gramStart"/>
      <w:r w:rsidRPr="0006201E">
        <w:rPr>
          <w:rFonts w:ascii="Myriad Pro" w:hAnsi="Myriad Pro"/>
        </w:rPr>
        <w:t>hole</w:t>
      </w:r>
      <w:proofErr w:type="gramEnd"/>
      <w:r w:rsidRPr="0006201E">
        <w:rPr>
          <w:rFonts w:ascii="Myriad Pro" w:hAnsi="Myriad Pro"/>
        </w:rPr>
        <w:t xml:space="preserve"> are the most likely spots to score, those are generally the targets your son can practice on from home. All you need to do is make simple modifications to your net such as adding:</w:t>
      </w:r>
    </w:p>
    <w:p w14:paraId="01CB5667" w14:textId="77777777" w:rsidR="008519CF" w:rsidRDefault="008519CF" w:rsidP="008519CF">
      <w:pPr>
        <w:pStyle w:val="BulletedLists"/>
      </w:pPr>
      <w:r w:rsidRPr="00153594">
        <w:rPr>
          <w:rStyle w:val="RedBullet"/>
          <w:rFonts w:ascii="Myriad Pro" w:hAnsi="Myriad Pro"/>
          <w:position w:val="2"/>
        </w:rPr>
        <w:t xml:space="preserve">• </w:t>
      </w:r>
      <w:r>
        <w:t>Pockets such as EZ Goal 4 Corner Netting Targets</w:t>
      </w:r>
    </w:p>
    <w:p w14:paraId="70BE62C4" w14:textId="29FD5B57" w:rsidR="008519CF" w:rsidRDefault="00153594" w:rsidP="008519CF">
      <w:pPr>
        <w:pStyle w:val="BulletedLists"/>
      </w:pPr>
      <w:r w:rsidRPr="00153594">
        <w:rPr>
          <w:rStyle w:val="RedBullet"/>
          <w:rFonts w:ascii="Myriad Pro" w:hAnsi="Myriad Pro"/>
          <w:position w:val="2"/>
        </w:rPr>
        <w:t xml:space="preserve">• </w:t>
      </w:r>
      <w:r w:rsidR="008519CF">
        <w:t>Hanging targets such as X-Targets</w:t>
      </w:r>
    </w:p>
    <w:p w14:paraId="52DFDFA2" w14:textId="312555B0" w:rsidR="008519CF" w:rsidRDefault="00153594" w:rsidP="008519CF">
      <w:pPr>
        <w:pStyle w:val="BulletedLists"/>
      </w:pPr>
      <w:r w:rsidRPr="00153594">
        <w:rPr>
          <w:rStyle w:val="RedBullet"/>
          <w:rFonts w:ascii="Myriad Pro" w:hAnsi="Myriad Pro"/>
          <w:position w:val="2"/>
        </w:rPr>
        <w:t xml:space="preserve">• </w:t>
      </w:r>
      <w:bookmarkStart w:id="0" w:name="_GoBack"/>
      <w:bookmarkEnd w:id="0"/>
      <w:r w:rsidR="008519CF">
        <w:t>A “goalie” tarp such as the Ultimate Goalie</w:t>
      </w:r>
    </w:p>
    <w:sectPr w:rsidR="008519CF" w:rsidSect="0006201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haparralPro-Bold">
    <w:altName w:val="Chaparral Pro"/>
    <w:panose1 w:val="00000000000000000000"/>
    <w:charset w:val="4D"/>
    <w:family w:val="auto"/>
    <w:notTrueType/>
    <w:pitch w:val="default"/>
    <w:sig w:usb0="00000003" w:usb1="00000000" w:usb2="00000000" w:usb3="00000000" w:csb0="00000001" w:csb1="00000000"/>
  </w:font>
  <w:font w:name="MyriadPro-Regular">
    <w:altName w:val="Myriad Pro"/>
    <w:panose1 w:val="00000000000000000000"/>
    <w:charset w:val="4D"/>
    <w:family w:val="auto"/>
    <w:notTrueType/>
    <w:pitch w:val="default"/>
    <w:sig w:usb0="00000003" w:usb1="00000000" w:usb2="00000000" w:usb3="00000000" w:csb0="00000001" w:csb1="00000000"/>
  </w:font>
  <w:font w:name="MyriadPro-Bold">
    <w:altName w:val="Myriad Pro"/>
    <w:panose1 w:val="00000000000000000000"/>
    <w:charset w:val="4D"/>
    <w:family w:val="auto"/>
    <w:notTrueType/>
    <w:pitch w:val="default"/>
    <w:sig w:usb0="00000003" w:usb1="00000000" w:usb2="00000000" w:usb3="00000000" w:csb0="00000001" w:csb1="00000000"/>
  </w:font>
  <w:font w:name="MyriadPro-BoldIt">
    <w:altName w:val="Times New Roman"/>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Myriad Pro">
    <w:panose1 w:val="020B0503030403020204"/>
    <w:charset w:val="00"/>
    <w:family w:val="auto"/>
    <w:pitch w:val="variable"/>
    <w:sig w:usb0="20000287" w:usb1="00000001" w:usb2="00000000" w:usb3="00000000" w:csb0="0000019F" w:csb1="00000000"/>
  </w:font>
  <w:font w:name="MyriadPro-It">
    <w:altName w:val="Myriad Pro"/>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9CF"/>
    <w:rsid w:val="0006201E"/>
    <w:rsid w:val="00153594"/>
    <w:rsid w:val="0050106C"/>
    <w:rsid w:val="008519CF"/>
    <w:rsid w:val="00C51F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43D55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B2CB1"/>
    <w:rPr>
      <w:rFonts w:ascii="Lucida Grande" w:hAnsi="Lucida Grande"/>
      <w:sz w:val="18"/>
      <w:szCs w:val="18"/>
    </w:rPr>
  </w:style>
  <w:style w:type="paragraph" w:customStyle="1" w:styleId="Heads">
    <w:name w:val="Heads"/>
    <w:basedOn w:val="Normal"/>
    <w:uiPriority w:val="99"/>
    <w:rsid w:val="008519CF"/>
    <w:pPr>
      <w:widowControl w:val="0"/>
      <w:autoSpaceDE w:val="0"/>
      <w:autoSpaceDN w:val="0"/>
      <w:adjustRightInd w:val="0"/>
      <w:spacing w:after="189" w:line="600" w:lineRule="atLeast"/>
      <w:textAlignment w:val="center"/>
    </w:pPr>
    <w:rPr>
      <w:rFonts w:ascii="ChaparralPro-Bold" w:hAnsi="ChaparralPro-Bold" w:cs="ChaparralPro-Bold"/>
      <w:b/>
      <w:bCs/>
      <w:color w:val="000000"/>
      <w:sz w:val="70"/>
      <w:szCs w:val="70"/>
      <w:lang w:eastAsia="ja-JP"/>
    </w:rPr>
  </w:style>
  <w:style w:type="paragraph" w:customStyle="1" w:styleId="BodyCopy-NoIndent">
    <w:name w:val="Body Copy-No Indent"/>
    <w:basedOn w:val="Normal"/>
    <w:uiPriority w:val="99"/>
    <w:rsid w:val="008519CF"/>
    <w:pPr>
      <w:widowControl w:val="0"/>
      <w:autoSpaceDE w:val="0"/>
      <w:autoSpaceDN w:val="0"/>
      <w:adjustRightInd w:val="0"/>
      <w:spacing w:after="90" w:line="288" w:lineRule="auto"/>
      <w:textAlignment w:val="center"/>
    </w:pPr>
    <w:rPr>
      <w:rFonts w:ascii="MyriadPro-Regular" w:hAnsi="MyriadPro-Regular" w:cs="MyriadPro-Regular"/>
      <w:color w:val="000000"/>
      <w:sz w:val="26"/>
      <w:szCs w:val="26"/>
      <w:lang w:eastAsia="ja-JP"/>
    </w:rPr>
  </w:style>
  <w:style w:type="paragraph" w:customStyle="1" w:styleId="BodyCopy-Indent">
    <w:name w:val="Body Copy-Indent"/>
    <w:basedOn w:val="BodyCopy-NoIndent"/>
    <w:uiPriority w:val="99"/>
    <w:rsid w:val="008519CF"/>
    <w:pPr>
      <w:ind w:firstLine="180"/>
    </w:pPr>
  </w:style>
  <w:style w:type="paragraph" w:customStyle="1" w:styleId="Red-HeadParagraphs">
    <w:name w:val="Red-Head Paragraphs"/>
    <w:basedOn w:val="Normal"/>
    <w:uiPriority w:val="99"/>
    <w:rsid w:val="008519CF"/>
    <w:pPr>
      <w:widowControl w:val="0"/>
      <w:autoSpaceDE w:val="0"/>
      <w:autoSpaceDN w:val="0"/>
      <w:adjustRightInd w:val="0"/>
      <w:spacing w:after="120" w:line="288" w:lineRule="auto"/>
      <w:textAlignment w:val="center"/>
    </w:pPr>
    <w:rPr>
      <w:rFonts w:ascii="MyriadPro-Bold" w:hAnsi="MyriadPro-Bold" w:cs="MyriadPro-Bold"/>
      <w:b/>
      <w:bCs/>
      <w:color w:val="000000"/>
      <w:sz w:val="30"/>
      <w:szCs w:val="30"/>
      <w:lang w:eastAsia="ja-JP"/>
    </w:rPr>
  </w:style>
  <w:style w:type="paragraph" w:customStyle="1" w:styleId="BulletedLists">
    <w:name w:val="Bulleted Lists"/>
    <w:basedOn w:val="BodyCopy-Indent"/>
    <w:uiPriority w:val="99"/>
    <w:rsid w:val="008519CF"/>
    <w:pPr>
      <w:tabs>
        <w:tab w:val="left" w:pos="20"/>
      </w:tabs>
      <w:ind w:left="216" w:hanging="216"/>
    </w:pPr>
  </w:style>
  <w:style w:type="character" w:styleId="Emphasis">
    <w:name w:val="Emphasis"/>
    <w:basedOn w:val="DefaultParagraphFont"/>
    <w:uiPriority w:val="99"/>
    <w:qFormat/>
    <w:rsid w:val="008519CF"/>
    <w:rPr>
      <w:rFonts w:ascii="MyriadPro-BoldIt" w:hAnsi="MyriadPro-BoldIt" w:cs="MyriadPro-BoldIt"/>
      <w:b/>
      <w:bCs/>
      <w:i/>
      <w:iCs/>
      <w:color w:val="000000"/>
      <w:sz w:val="26"/>
      <w:szCs w:val="26"/>
      <w:u w:val="none"/>
    </w:rPr>
  </w:style>
  <w:style w:type="character" w:customStyle="1" w:styleId="RedBullet">
    <w:name w:val="Red Bullet"/>
    <w:basedOn w:val="DefaultParagraphFont"/>
    <w:uiPriority w:val="99"/>
    <w:rsid w:val="008519CF"/>
    <w:rPr>
      <w:rFonts w:ascii="MinionPro-Regular" w:hAnsi="MinionPro-Regular" w:cs="MinionPro-Regular"/>
      <w:b/>
      <w:bCs/>
      <w:color w:val="C12026"/>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B2CB1"/>
    <w:rPr>
      <w:rFonts w:ascii="Lucida Grande" w:hAnsi="Lucida Grande"/>
      <w:sz w:val="18"/>
      <w:szCs w:val="18"/>
    </w:rPr>
  </w:style>
  <w:style w:type="paragraph" w:customStyle="1" w:styleId="Heads">
    <w:name w:val="Heads"/>
    <w:basedOn w:val="Normal"/>
    <w:uiPriority w:val="99"/>
    <w:rsid w:val="008519CF"/>
    <w:pPr>
      <w:widowControl w:val="0"/>
      <w:autoSpaceDE w:val="0"/>
      <w:autoSpaceDN w:val="0"/>
      <w:adjustRightInd w:val="0"/>
      <w:spacing w:after="189" w:line="600" w:lineRule="atLeast"/>
      <w:textAlignment w:val="center"/>
    </w:pPr>
    <w:rPr>
      <w:rFonts w:ascii="ChaparralPro-Bold" w:hAnsi="ChaparralPro-Bold" w:cs="ChaparralPro-Bold"/>
      <w:b/>
      <w:bCs/>
      <w:color w:val="000000"/>
      <w:sz w:val="70"/>
      <w:szCs w:val="70"/>
      <w:lang w:eastAsia="ja-JP"/>
    </w:rPr>
  </w:style>
  <w:style w:type="paragraph" w:customStyle="1" w:styleId="BodyCopy-NoIndent">
    <w:name w:val="Body Copy-No Indent"/>
    <w:basedOn w:val="Normal"/>
    <w:uiPriority w:val="99"/>
    <w:rsid w:val="008519CF"/>
    <w:pPr>
      <w:widowControl w:val="0"/>
      <w:autoSpaceDE w:val="0"/>
      <w:autoSpaceDN w:val="0"/>
      <w:adjustRightInd w:val="0"/>
      <w:spacing w:after="90" w:line="288" w:lineRule="auto"/>
      <w:textAlignment w:val="center"/>
    </w:pPr>
    <w:rPr>
      <w:rFonts w:ascii="MyriadPro-Regular" w:hAnsi="MyriadPro-Regular" w:cs="MyriadPro-Regular"/>
      <w:color w:val="000000"/>
      <w:sz w:val="26"/>
      <w:szCs w:val="26"/>
      <w:lang w:eastAsia="ja-JP"/>
    </w:rPr>
  </w:style>
  <w:style w:type="paragraph" w:customStyle="1" w:styleId="BodyCopy-Indent">
    <w:name w:val="Body Copy-Indent"/>
    <w:basedOn w:val="BodyCopy-NoIndent"/>
    <w:uiPriority w:val="99"/>
    <w:rsid w:val="008519CF"/>
    <w:pPr>
      <w:ind w:firstLine="180"/>
    </w:pPr>
  </w:style>
  <w:style w:type="paragraph" w:customStyle="1" w:styleId="Red-HeadParagraphs">
    <w:name w:val="Red-Head Paragraphs"/>
    <w:basedOn w:val="Normal"/>
    <w:uiPriority w:val="99"/>
    <w:rsid w:val="008519CF"/>
    <w:pPr>
      <w:widowControl w:val="0"/>
      <w:autoSpaceDE w:val="0"/>
      <w:autoSpaceDN w:val="0"/>
      <w:adjustRightInd w:val="0"/>
      <w:spacing w:after="120" w:line="288" w:lineRule="auto"/>
      <w:textAlignment w:val="center"/>
    </w:pPr>
    <w:rPr>
      <w:rFonts w:ascii="MyriadPro-Bold" w:hAnsi="MyriadPro-Bold" w:cs="MyriadPro-Bold"/>
      <w:b/>
      <w:bCs/>
      <w:color w:val="000000"/>
      <w:sz w:val="30"/>
      <w:szCs w:val="30"/>
      <w:lang w:eastAsia="ja-JP"/>
    </w:rPr>
  </w:style>
  <w:style w:type="paragraph" w:customStyle="1" w:styleId="BulletedLists">
    <w:name w:val="Bulleted Lists"/>
    <w:basedOn w:val="BodyCopy-Indent"/>
    <w:uiPriority w:val="99"/>
    <w:rsid w:val="008519CF"/>
    <w:pPr>
      <w:tabs>
        <w:tab w:val="left" w:pos="20"/>
      </w:tabs>
      <w:ind w:left="216" w:hanging="216"/>
    </w:pPr>
  </w:style>
  <w:style w:type="character" w:styleId="Emphasis">
    <w:name w:val="Emphasis"/>
    <w:basedOn w:val="DefaultParagraphFont"/>
    <w:uiPriority w:val="99"/>
    <w:qFormat/>
    <w:rsid w:val="008519CF"/>
    <w:rPr>
      <w:rFonts w:ascii="MyriadPro-BoldIt" w:hAnsi="MyriadPro-BoldIt" w:cs="MyriadPro-BoldIt"/>
      <w:b/>
      <w:bCs/>
      <w:i/>
      <w:iCs/>
      <w:color w:val="000000"/>
      <w:sz w:val="26"/>
      <w:szCs w:val="26"/>
      <w:u w:val="none"/>
    </w:rPr>
  </w:style>
  <w:style w:type="character" w:customStyle="1" w:styleId="RedBullet">
    <w:name w:val="Red Bullet"/>
    <w:basedOn w:val="DefaultParagraphFont"/>
    <w:uiPriority w:val="99"/>
    <w:rsid w:val="008519CF"/>
    <w:rPr>
      <w:rFonts w:ascii="MinionPro-Regular" w:hAnsi="MinionPro-Regular" w:cs="MinionPro-Regular"/>
      <w:b/>
      <w:bCs/>
      <w:color w:val="C1202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177</Words>
  <Characters>1012</Characters>
  <Application>Microsoft Macintosh Word</Application>
  <DocSecurity>0</DocSecurity>
  <Lines>8</Lines>
  <Paragraphs>2</Paragraphs>
  <ScaleCrop>false</ScaleCrop>
  <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Cruise</dc:creator>
  <cp:keywords/>
  <dc:description/>
  <cp:lastModifiedBy>John Cruise</cp:lastModifiedBy>
  <cp:revision>3</cp:revision>
  <dcterms:created xsi:type="dcterms:W3CDTF">2012-02-12T18:24:00Z</dcterms:created>
  <dcterms:modified xsi:type="dcterms:W3CDTF">2012-02-12T18:39:00Z</dcterms:modified>
</cp:coreProperties>
</file>